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677" w:rsidP="3938264A" w:rsidRDefault="5FCBE1E3" w14:paraId="2170AB96" w14:textId="72EF7A81">
      <w:pPr>
        <w:jc w:val="center"/>
        <w:rPr>
          <w:b/>
          <w:bCs/>
          <w:sz w:val="36"/>
          <w:szCs w:val="36"/>
        </w:rPr>
      </w:pPr>
      <w:r w:rsidRPr="378E438F">
        <w:rPr>
          <w:b/>
          <w:bCs/>
          <w:sz w:val="36"/>
          <w:szCs w:val="36"/>
        </w:rPr>
        <w:t>Entregas del e-</w:t>
      </w:r>
      <w:proofErr w:type="spellStart"/>
      <w:r w:rsidRPr="378E438F">
        <w:rPr>
          <w:b/>
          <w:bCs/>
          <w:sz w:val="36"/>
          <w:szCs w:val="36"/>
        </w:rPr>
        <w:t>commerce</w:t>
      </w:r>
      <w:proofErr w:type="spellEnd"/>
      <w:r w:rsidRPr="378E438F">
        <w:rPr>
          <w:b/>
          <w:bCs/>
          <w:sz w:val="36"/>
          <w:szCs w:val="36"/>
        </w:rPr>
        <w:t xml:space="preserve">: </w:t>
      </w:r>
      <w:r w:rsidR="12EC7859">
        <w:br/>
      </w:r>
      <w:r w:rsidRPr="378E438F">
        <w:rPr>
          <w:b/>
          <w:bCs/>
          <w:sz w:val="36"/>
          <w:szCs w:val="36"/>
        </w:rPr>
        <w:t>las únicas que no descansan en vacaciones</w:t>
      </w:r>
    </w:p>
    <w:p w:rsidR="00F67677" w:rsidP="3938264A" w:rsidRDefault="12EC7859" w14:paraId="377467AD" w14:textId="75FE7A46">
      <w:pPr>
        <w:jc w:val="both"/>
      </w:pPr>
      <w:r w:rsidR="12EC7859">
        <w:rPr/>
        <w:t>Desde hace algunos años y con el auge del e-</w:t>
      </w:r>
      <w:r w:rsidR="12EC7859">
        <w:rPr/>
        <w:t>commerce</w:t>
      </w:r>
      <w:r w:rsidR="12EC7859">
        <w:rPr/>
        <w:t xml:space="preserve"> mexicano, la época del verano se ve caracterizada por un incremento notable en los pedidos a domicilio de mercancías de diversos tipos; mientras buena parte del país entra en modo descanso, el comercio electrónico acelera. </w:t>
      </w:r>
    </w:p>
    <w:p w:rsidR="00F67677" w:rsidP="3938264A" w:rsidRDefault="612513B3" w14:paraId="2C89AA12" w14:textId="0885C565">
      <w:pPr>
        <w:jc w:val="both"/>
      </w:pPr>
      <w:r>
        <w:t>D</w:t>
      </w:r>
      <w:r w:rsidR="0EE03E7D">
        <w:t>e</w:t>
      </w:r>
      <w:r w:rsidR="5FCBE1E3">
        <w:t xml:space="preserve"> acuerdo con Mail Boxes </w:t>
      </w:r>
      <w:proofErr w:type="spellStart"/>
      <w:r w:rsidR="5FCBE1E3">
        <w:t>Etc</w:t>
      </w:r>
      <w:proofErr w:type="spellEnd"/>
      <w:r w:rsidR="5FCBE1E3">
        <w:t xml:space="preserve">, </w:t>
      </w:r>
      <w:r w:rsidR="6FE6C81D">
        <w:t xml:space="preserve">esto se debe </w:t>
      </w:r>
      <w:r w:rsidR="5FCBE1E3">
        <w:t xml:space="preserve">a que los meses de julio y agosto tienen la peculiaridad de que cuando los estudiantes y algunos trabajadores están de vacaciones, eventos como el </w:t>
      </w:r>
      <w:r w:rsidR="25C022F9">
        <w:t>Regreso a Clases</w:t>
      </w:r>
      <w:r w:rsidR="05B51148">
        <w:t xml:space="preserve"> </w:t>
      </w:r>
      <w:r w:rsidR="5FCBE1E3">
        <w:t>y efemérides como el Día del Perro (21 de julio) y el Día de los Abuelos (28 de agosto) marcan picos en la demanda online que dinamizan la logística, incrementan las ventas en las categorías de mayor penetración como "Moda" (88%) y Mascotas (63%) y desafían a la última milla.</w:t>
      </w:r>
    </w:p>
    <w:p w:rsidR="00F67677" w:rsidP="3938264A" w:rsidRDefault="12EC7859" w14:paraId="17114491" w14:textId="78BF03E0">
      <w:pPr>
        <w:jc w:val="both"/>
      </w:pPr>
      <w:r w:rsidRPr="1A303AAC">
        <w:rPr>
          <w:i/>
          <w:iCs/>
        </w:rPr>
        <w:t xml:space="preserve">"En México, el comercio electrónico cerró 2024 con un valor de 789,700 millones de pesos, un incremento del 20 % respecto al año anterior, de acuerdo con la Asociación Mexicana de Venta Online </w:t>
      </w:r>
      <w:hyperlink r:id="rId10">
        <w:r w:rsidRPr="1A303AAC">
          <w:rPr>
            <w:rStyle w:val="Hipervnculo"/>
            <w:i/>
            <w:iCs/>
          </w:rPr>
          <w:t>(AMVO).</w:t>
        </w:r>
      </w:hyperlink>
      <w:r w:rsidRPr="1A303AAC">
        <w:rPr>
          <w:i/>
          <w:iCs/>
        </w:rPr>
        <w:t xml:space="preserve"> Ese dinamismo no se deriva exclusivamente de temporadas como el Hot Sale o el Buen Fin; durante el verano vemos un notable flujo de pedidos en productos como ropa, calzado, electrónicos y artículos para el hogar y mascotas. Las vacaciones no significan una pausa"</w:t>
      </w:r>
      <w:r>
        <w:t xml:space="preserve">, destaca Ilan </w:t>
      </w:r>
      <w:proofErr w:type="spellStart"/>
      <w:r>
        <w:t>Epelbaum</w:t>
      </w:r>
      <w:proofErr w:type="spellEnd"/>
      <w:r>
        <w:t xml:space="preserve">, director general de Mail Boxes </w:t>
      </w:r>
      <w:proofErr w:type="spellStart"/>
      <w:r>
        <w:t>Etc</w:t>
      </w:r>
      <w:proofErr w:type="spellEnd"/>
      <w:r>
        <w:t xml:space="preserve"> en México.</w:t>
      </w:r>
    </w:p>
    <w:p w:rsidR="00F67677" w:rsidP="3938264A" w:rsidRDefault="12EC7859" w14:paraId="2468CA6A" w14:textId="1CB6D8C9">
      <w:pPr>
        <w:jc w:val="both"/>
      </w:pPr>
      <w:r>
        <w:t>Este fenómeno no solo responde a las promociones o a las campañas de marketing estacional. También está relacionado con cambios en el comportamiento del consumidor digital, que busca aprovechar el tiempo libre para adelantar compras, consentir a seres queridos o incluso adquirir productos difíciles de encontrar en tiendas físicas.</w:t>
      </w:r>
    </w:p>
    <w:p w:rsidR="00F67677" w:rsidP="3938264A" w:rsidRDefault="12EC7859" w14:paraId="4BDC9B93" w14:textId="3DC9BBC0">
      <w:pPr>
        <w:jc w:val="both"/>
      </w:pPr>
      <w:r>
        <w:t>Esto, en términos logísticos, representa un reto:</w:t>
      </w:r>
    </w:p>
    <w:p w:rsidR="00F67677" w:rsidP="1B407097" w:rsidRDefault="12EC7859" w14:paraId="07F3C333" w14:textId="6768750C">
      <w:pPr>
        <w:pStyle w:val="Prrafodelista"/>
        <w:numPr>
          <w:ilvl w:val="0"/>
          <w:numId w:val="1"/>
        </w:numPr>
        <w:jc w:val="both"/>
      </w:pPr>
      <w:r>
        <w:t>Rutas con más tráfico en zonas turísticas.</w:t>
      </w:r>
    </w:p>
    <w:p w:rsidR="00F67677" w:rsidP="1B407097" w:rsidRDefault="12EC7859" w14:paraId="5E8F13C0" w14:textId="79485920">
      <w:pPr>
        <w:pStyle w:val="Prrafodelista"/>
        <w:numPr>
          <w:ilvl w:val="0"/>
          <w:numId w:val="1"/>
        </w:numPr>
        <w:jc w:val="both"/>
      </w:pPr>
      <w:r>
        <w:t>Mayor dispersión geográfica en las entregas.</w:t>
      </w:r>
    </w:p>
    <w:p w:rsidR="00F67677" w:rsidP="1B407097" w:rsidRDefault="12EC7859" w14:paraId="74E4C36F" w14:textId="123C9899">
      <w:pPr>
        <w:pStyle w:val="Prrafodelista"/>
        <w:numPr>
          <w:ilvl w:val="0"/>
          <w:numId w:val="1"/>
        </w:numPr>
        <w:jc w:val="both"/>
      </w:pPr>
      <w:r>
        <w:t>Picos de volumen concentrados en fechas específicas.</w:t>
      </w:r>
    </w:p>
    <w:p w:rsidR="00F67677" w:rsidP="1B407097" w:rsidRDefault="12EC7859" w14:paraId="4F46FD29" w14:textId="1416A1D6">
      <w:pPr>
        <w:pStyle w:val="Prrafodelista"/>
        <w:numPr>
          <w:ilvl w:val="0"/>
          <w:numId w:val="1"/>
        </w:numPr>
        <w:jc w:val="both"/>
      </w:pPr>
      <w:r>
        <w:t>Altas expectativas de puntualidad y trazabilidad.</w:t>
      </w:r>
    </w:p>
    <w:p w:rsidR="00F67677" w:rsidP="3938264A" w:rsidRDefault="12EC7859" w14:paraId="365BD880" w14:textId="71E01AE7">
      <w:pPr>
        <w:jc w:val="both"/>
      </w:pPr>
      <w:r w:rsidRPr="1B407097">
        <w:rPr>
          <w:i/>
          <w:iCs/>
        </w:rPr>
        <w:t>“Para los 4PL y en general las empresas del sector logístico, el verano exige coordinación total: incrementar el personal operativo, optimizar rutas, anticipar cuellos de botella y robustecer plataformas digitales. Sin eso, no podemos garantizar la experiencia del comprador</w:t>
      </w:r>
      <w:r>
        <w:t xml:space="preserve">”, añade </w:t>
      </w:r>
      <w:proofErr w:type="spellStart"/>
      <w:r>
        <w:t>Epelbaum</w:t>
      </w:r>
      <w:proofErr w:type="spellEnd"/>
      <w:r>
        <w:t>.</w:t>
      </w:r>
    </w:p>
    <w:p w:rsidR="00F67677" w:rsidP="3938264A" w:rsidRDefault="12EC7859" w14:paraId="3E68451B" w14:textId="5010BAFD">
      <w:pPr>
        <w:jc w:val="both"/>
      </w:pPr>
      <w:r>
        <w:lastRenderedPageBreak/>
        <w:t xml:space="preserve">Desde una perspectiva operativa, las compañías logísticas se preparan para esta temporada con una estrategia integral que contempla el incremento de capacidad operativa, incluso acudiendo a la contratación temporal; sistemas de seguimiento en tiempo real, para visibilidad total del envío; rutas dinámicas y analítica predictiva, que optimizan tiempos de entrega y reducen costos; y </w:t>
      </w:r>
      <w:proofErr w:type="spellStart"/>
      <w:r>
        <w:t>micro-fulfillment</w:t>
      </w:r>
      <w:proofErr w:type="spellEnd"/>
      <w:r>
        <w:t xml:space="preserve"> y alianzas locales, especialmente en destinos turísticos o de difícil acceso.</w:t>
      </w:r>
    </w:p>
    <w:p w:rsidR="00F67677" w:rsidP="3938264A" w:rsidRDefault="12EC7859" w14:paraId="306990D8" w14:textId="6C306E43">
      <w:pPr>
        <w:jc w:val="both"/>
      </w:pPr>
      <w:r w:rsidR="12EC7859">
        <w:rPr/>
        <w:t xml:space="preserve">Este año el Prime Day en México, que recién se celebró entre el 15 y el 21 de julio, </w:t>
      </w:r>
      <w:hyperlink r:id="Rf0d4f228bcba4eb5">
        <w:r w:rsidRPr="67AD31D4" w:rsidR="438D4322">
          <w:rPr>
            <w:rStyle w:val="Hipervnculo"/>
          </w:rPr>
          <w:t>superó</w:t>
        </w:r>
      </w:hyperlink>
      <w:r w:rsidR="12EC7859">
        <w:rPr/>
        <w:t xml:space="preserve"> las cifras récord de 2024,</w:t>
      </w:r>
      <w:r w:rsidR="12EC7859">
        <w:rPr/>
        <w:t xml:space="preserve"> </w:t>
      </w:r>
      <w:r w:rsidR="12EC7859">
        <w:rPr/>
        <w:t xml:space="preserve">cuando las ventas </w:t>
      </w:r>
      <w:hyperlink r:id="Ra84d40421d28408b">
        <w:r w:rsidRPr="67AD31D4" w:rsidR="12EC7859">
          <w:rPr>
            <w:rStyle w:val="Hipervnculo"/>
          </w:rPr>
          <w:t>aumentaron 11%</w:t>
        </w:r>
        <w:r w:rsidRPr="67AD31D4" w:rsidR="17252F1B">
          <w:rPr>
            <w:rStyle w:val="Hipervnculo"/>
          </w:rPr>
          <w:t>.</w:t>
        </w:r>
      </w:hyperlink>
      <w:r w:rsidR="12EC7859">
        <w:rPr/>
        <w:t xml:space="preserve"> Si bien julio y agosto son meses de pausa para muchos sectores, el </w:t>
      </w:r>
      <w:r w:rsidR="5FCBE1E3">
        <w:rPr/>
        <w:t>e</w:t>
      </w:r>
      <w:r w:rsidR="2C9A542E">
        <w:rPr/>
        <w:t>-</w:t>
      </w:r>
      <w:r w:rsidR="5FCBE1E3">
        <w:rPr/>
        <w:t>c</w:t>
      </w:r>
      <w:r w:rsidR="5FCBE1E3">
        <w:rPr/>
        <w:t>o</w:t>
      </w:r>
      <w:r w:rsidR="5FCBE1E3">
        <w:rPr/>
        <w:t>mmerce</w:t>
      </w:r>
      <w:r w:rsidR="5FCBE1E3">
        <w:rPr/>
        <w:t xml:space="preserve"> </w:t>
      </w:r>
      <w:r w:rsidR="12EC7859">
        <w:rPr/>
        <w:t>y</w:t>
      </w:r>
      <w:r w:rsidR="12EC7859">
        <w:rPr/>
        <w:t xml:space="preserve"> la logística operan a contrarreloj.</w:t>
      </w:r>
    </w:p>
    <w:p w:rsidR="00F67677" w:rsidP="3938264A" w:rsidRDefault="12EC7859" w14:paraId="0500DAB2" w14:textId="45E0C7B8">
      <w:pPr>
        <w:jc w:val="both"/>
      </w:pPr>
      <w:r w:rsidRPr="1B407097">
        <w:rPr>
          <w:i/>
          <w:iCs/>
        </w:rPr>
        <w:t xml:space="preserve">“En un entorno donde la inmediatez es el estándar, las empresas logísticas tenemos que responder sin excusas. No importa si es verano o invierno: la experiencia de entrega tiene que ser impecable”, </w:t>
      </w:r>
      <w:r>
        <w:t>concluye el especialista.</w:t>
      </w:r>
    </w:p>
    <w:p w:rsidR="00F67677" w:rsidP="1B407097" w:rsidRDefault="31C160EE" w14:paraId="6618C463" w14:textId="4F14825A">
      <w:pPr>
        <w:spacing w:line="259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1B407097">
        <w:rPr>
          <w:rFonts w:ascii="Arial" w:hAnsi="Arial" w:eastAsia="Arial" w:cs="Arial"/>
          <w:color w:val="000000" w:themeColor="text1"/>
          <w:sz w:val="22"/>
          <w:szCs w:val="22"/>
        </w:rPr>
        <w:t>-o0o-</w:t>
      </w:r>
    </w:p>
    <w:p w:rsidR="00F67677" w:rsidP="1B407097" w:rsidRDefault="31C160EE" w14:paraId="20C76848" w14:textId="108DA6B4">
      <w:pPr>
        <w:spacing w:after="0" w:line="259" w:lineRule="auto"/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B407097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Acerca de Mail Boxes ETC</w:t>
      </w:r>
    </w:p>
    <w:p w:rsidR="00F67677" w:rsidP="1B407097" w:rsidRDefault="31C160EE" w14:paraId="63510692" w14:textId="25B8760D">
      <w:pPr>
        <w:spacing w:after="0" w:line="259" w:lineRule="auto"/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B407097">
        <w:rPr>
          <w:rFonts w:ascii="Arial" w:hAnsi="Arial" w:eastAsia="Arial" w:cs="Arial"/>
          <w:color w:val="000000" w:themeColor="text1"/>
          <w:sz w:val="20"/>
          <w:szCs w:val="20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p w:rsidR="00F67677" w:rsidRDefault="00F67677" w14:paraId="5C1A07E2" w14:textId="0168BFA4"/>
    <w:sectPr w:rsidR="00F67677">
      <w:headerReference w:type="default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C66" w:rsidRDefault="001F6C66" w14:paraId="0021E133" w14:textId="77777777">
      <w:pPr>
        <w:spacing w:after="0" w:line="240" w:lineRule="auto"/>
      </w:pPr>
      <w:r>
        <w:separator/>
      </w:r>
    </w:p>
  </w:endnote>
  <w:endnote w:type="continuationSeparator" w:id="0">
    <w:p w:rsidR="001F6C66" w:rsidRDefault="001F6C66" w14:paraId="725D22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407097" w:rsidTr="1B407097" w14:paraId="4EB60296" w14:textId="77777777">
      <w:trPr>
        <w:trHeight w:val="300"/>
      </w:trPr>
      <w:tc>
        <w:tcPr>
          <w:tcW w:w="3005" w:type="dxa"/>
        </w:tcPr>
        <w:p w:rsidR="1B407097" w:rsidP="1B407097" w:rsidRDefault="1B407097" w14:paraId="2BEEAC11" w14:textId="299C8C9A">
          <w:pPr>
            <w:pStyle w:val="Encabezado"/>
            <w:ind w:left="-115"/>
          </w:pPr>
        </w:p>
      </w:tc>
      <w:tc>
        <w:tcPr>
          <w:tcW w:w="3005" w:type="dxa"/>
        </w:tcPr>
        <w:p w:rsidR="1B407097" w:rsidP="1B407097" w:rsidRDefault="1B407097" w14:paraId="210F4FCD" w14:textId="7ED89463">
          <w:pPr>
            <w:pStyle w:val="Encabezado"/>
            <w:jc w:val="center"/>
          </w:pPr>
        </w:p>
      </w:tc>
      <w:tc>
        <w:tcPr>
          <w:tcW w:w="3005" w:type="dxa"/>
        </w:tcPr>
        <w:p w:rsidR="1B407097" w:rsidP="1B407097" w:rsidRDefault="1B407097" w14:paraId="400C9606" w14:textId="277B97B7">
          <w:pPr>
            <w:pStyle w:val="Encabezado"/>
            <w:ind w:right="-115"/>
            <w:jc w:val="right"/>
          </w:pPr>
        </w:p>
      </w:tc>
    </w:tr>
  </w:tbl>
  <w:p w:rsidR="1B407097" w:rsidP="1B407097" w:rsidRDefault="1B407097" w14:paraId="09CAA885" w14:textId="6E4C1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C66" w:rsidRDefault="001F6C66" w14:paraId="4AE76E18" w14:textId="77777777">
      <w:pPr>
        <w:spacing w:after="0" w:line="240" w:lineRule="auto"/>
      </w:pPr>
      <w:r>
        <w:separator/>
      </w:r>
    </w:p>
  </w:footnote>
  <w:footnote w:type="continuationSeparator" w:id="0">
    <w:p w:rsidR="001F6C66" w:rsidRDefault="001F6C66" w14:paraId="1D551A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407097" w:rsidTr="1B407097" w14:paraId="31FD1B22" w14:textId="77777777">
      <w:trPr>
        <w:trHeight w:val="300"/>
      </w:trPr>
      <w:tc>
        <w:tcPr>
          <w:tcW w:w="3005" w:type="dxa"/>
        </w:tcPr>
        <w:p w:rsidR="1B407097" w:rsidP="1B407097" w:rsidRDefault="1B407097" w14:paraId="4366193A" w14:textId="0284DE97">
          <w:pPr>
            <w:ind w:left="-115"/>
          </w:pPr>
          <w:r>
            <w:rPr>
              <w:noProof/>
            </w:rPr>
            <w:drawing>
              <wp:inline distT="0" distB="0" distL="0" distR="0" wp14:anchorId="512727BD" wp14:editId="2A880CB2">
                <wp:extent cx="1428750" cy="742950"/>
                <wp:effectExtent l="0" t="0" r="0" b="0"/>
                <wp:docPr id="1222156981" name="Picture 1222156981" descr="Imagen, Imagen, Imagen, Imagen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1B407097" w:rsidP="1B407097" w:rsidRDefault="1B407097" w14:paraId="284F4388" w14:textId="0B163DE3">
          <w:pPr>
            <w:pStyle w:val="Encabezado"/>
            <w:jc w:val="center"/>
          </w:pPr>
        </w:p>
      </w:tc>
      <w:tc>
        <w:tcPr>
          <w:tcW w:w="3005" w:type="dxa"/>
        </w:tcPr>
        <w:p w:rsidR="1B407097" w:rsidP="1B407097" w:rsidRDefault="1B407097" w14:paraId="6838A3AD" w14:textId="71CEC658">
          <w:pPr>
            <w:pStyle w:val="Encabezado"/>
            <w:ind w:right="-115"/>
            <w:jc w:val="right"/>
          </w:pPr>
        </w:p>
      </w:tc>
    </w:tr>
  </w:tbl>
  <w:p w:rsidR="1B407097" w:rsidP="1B407097" w:rsidRDefault="1B407097" w14:paraId="4F6F9F10" w14:textId="68AF32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58C6A"/>
    <w:multiLevelType w:val="hybridMultilevel"/>
    <w:tmpl w:val="F41EC264"/>
    <w:lvl w:ilvl="0" w:tplc="0BC2545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53450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52B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C80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A7C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F2E4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3A55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7C22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C01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66E463"/>
    <w:rsid w:val="0012591D"/>
    <w:rsid w:val="001D0CCB"/>
    <w:rsid w:val="001F6C66"/>
    <w:rsid w:val="00261EA7"/>
    <w:rsid w:val="005532A9"/>
    <w:rsid w:val="005A746A"/>
    <w:rsid w:val="00632C38"/>
    <w:rsid w:val="006557F4"/>
    <w:rsid w:val="007E5591"/>
    <w:rsid w:val="0082405D"/>
    <w:rsid w:val="00A836FF"/>
    <w:rsid w:val="00B52FD8"/>
    <w:rsid w:val="00B93FC8"/>
    <w:rsid w:val="00BA7F00"/>
    <w:rsid w:val="00BD2E13"/>
    <w:rsid w:val="00BF06D5"/>
    <w:rsid w:val="00BF47F1"/>
    <w:rsid w:val="00DB4785"/>
    <w:rsid w:val="00E53551"/>
    <w:rsid w:val="00F61A6B"/>
    <w:rsid w:val="00F67677"/>
    <w:rsid w:val="00F73D68"/>
    <w:rsid w:val="00FB50C5"/>
    <w:rsid w:val="05B51148"/>
    <w:rsid w:val="05DEF1E6"/>
    <w:rsid w:val="0E8B6A25"/>
    <w:rsid w:val="0EE03E7D"/>
    <w:rsid w:val="12EC7859"/>
    <w:rsid w:val="1498DF6E"/>
    <w:rsid w:val="17252F1B"/>
    <w:rsid w:val="1A303AAC"/>
    <w:rsid w:val="1A66E463"/>
    <w:rsid w:val="1B407097"/>
    <w:rsid w:val="20E85A41"/>
    <w:rsid w:val="25C022F9"/>
    <w:rsid w:val="2C9A542E"/>
    <w:rsid w:val="31C160EE"/>
    <w:rsid w:val="372C1028"/>
    <w:rsid w:val="378E438F"/>
    <w:rsid w:val="3938264A"/>
    <w:rsid w:val="438D4322"/>
    <w:rsid w:val="4760F441"/>
    <w:rsid w:val="5090A740"/>
    <w:rsid w:val="541F0040"/>
    <w:rsid w:val="5D09165A"/>
    <w:rsid w:val="5FCBE1E3"/>
    <w:rsid w:val="5FD7CE8E"/>
    <w:rsid w:val="612513B3"/>
    <w:rsid w:val="635765D1"/>
    <w:rsid w:val="644E377E"/>
    <w:rsid w:val="67AD31D4"/>
    <w:rsid w:val="68889EAB"/>
    <w:rsid w:val="6BB103EE"/>
    <w:rsid w:val="6FE6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E463"/>
  <w15:chartTrackingRefBased/>
  <w15:docId w15:val="{26652C8E-345C-4056-8F59-CD028CAD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1A303AAC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1B407097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1B407097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B407097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5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55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535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55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53551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E535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blog.amvo.org.mx/publicaciones/estudio-sobre-venta-online-en-mexico-2025" TargetMode="External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boutamazon.mx/noticias/noticias-de-la-compania/miembros-amazon-prime-ahorraron-mas-de-mil-millones-de-pesos-prime-day-2025" TargetMode="External" Id="Rf0d4f228bcba4eb5" /><Relationship Type="http://schemas.openxmlformats.org/officeDocument/2006/relationships/hyperlink" Target="https://www.repricer.com/es/blog/amazon-prime-day-2024-a-recap-para-vendedores/" TargetMode="External" Id="Ra84d40421d2840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0809C5-C119-8D42-A5D2-5563193DD814}">
    <t:Anchor>
      <t:Comment id="1303833054"/>
    </t:Anchor>
    <t:History>
      <t:Event id="{CD54263E-6382-FD46-AC80-47C2817A195F}" time="2025-07-22T22:44:11.963Z">
        <t:Attribution userId="S::alejandra.ferreiro@another.co::b94d9882-9129-4009-b59a-6eef0d08a1d6" userProvider="AD" userName="Alejandra Ferreiro Nuñez"/>
        <t:Anchor>
          <t:Comment id="1303833054"/>
        </t:Anchor>
        <t:Create/>
      </t:Event>
      <t:Event id="{784ADE74-3DD4-754E-9E49-39DA1BD689A4}" time="2025-07-22T22:44:11.963Z">
        <t:Attribution userId="S::alejandra.ferreiro@another.co::b94d9882-9129-4009-b59a-6eef0d08a1d6" userProvider="AD" userName="Alejandra Ferreiro Nuñez"/>
        <t:Anchor>
          <t:Comment id="1303833054"/>
        </t:Anchor>
        <t:Assign userId="S::omar.ortega@another.co::5c2ef497-a70a-4b5d-aeba-2c234c56eb0c" userProvider="AD" userName="Omar Ortega Jaime"/>
      </t:Event>
      <t:Event id="{E2F15B38-C76C-5A4B-A168-14DD3553FB91}" time="2025-07-22T22:44:11.963Z">
        <t:Attribution userId="S::alejandra.ferreiro@another.co::b94d9882-9129-4009-b59a-6eef0d08a1d6" userProvider="AD" userName="Alejandra Ferreiro Nuñez"/>
        <t:Anchor>
          <t:Comment id="1303833054"/>
        </t:Anchor>
        <t:SetTitle title="Acá @Omar Ortega Jaime lo único que me preocupa es que ya las ventas terminaron ayer 21 de julio, qué te parece si hablamos más de back to school o hablamos de ventas en general. "/>
      </t:Event>
    </t:History>
  </t:Task>
  <t:Task id="{F96C89CA-1C4F-094A-9A19-75E4ACC68668}">
    <t:Anchor>
      <t:Comment id="404284922"/>
    </t:Anchor>
    <t:History>
      <t:Event id="{BAFAD32D-F70B-9449-AE2C-4F86CC703475}" time="2025-07-22T22:41:43.133Z">
        <t:Attribution userId="S::alejandra.ferreiro@another.co::b94d9882-9129-4009-b59a-6eef0d08a1d6" userProvider="AD" userName="Alejandra Ferreiro Nuñez"/>
        <t:Anchor>
          <t:Comment id="404284922"/>
        </t:Anchor>
        <t:Create/>
      </t:Event>
      <t:Event id="{83AE8878-EC31-8C4F-9830-5D4728E25DCB}" time="2025-07-22T22:41:43.133Z">
        <t:Attribution userId="S::alejandra.ferreiro@another.co::b94d9882-9129-4009-b59a-6eef0d08a1d6" userProvider="AD" userName="Alejandra Ferreiro Nuñez"/>
        <t:Anchor>
          <t:Comment id="404284922"/>
        </t:Anchor>
        <t:Assign userId="S::omar.ortega@another.co::5c2ef497-a70a-4b5d-aeba-2c234c56eb0c" userProvider="AD" userName="Omar Ortega Jaime"/>
      </t:Event>
      <t:Event id="{AEAF97B0-F841-B146-9944-38ECA37468C7}" time="2025-07-22T22:41:43.133Z">
        <t:Attribution userId="S::alejandra.ferreiro@another.co::b94d9882-9129-4009-b59a-6eef0d08a1d6" userProvider="AD" userName="Alejandra Ferreiro Nuñez"/>
        <t:Anchor>
          <t:Comment id="404284922"/>
        </t:Anchor>
        <t:SetTitle title="Acá @Omar Ortega Jaime duda, ¿Se supone que cambiaríamos el título cierto?"/>
      </t:Event>
    </t:History>
  </t:Task>
</t:Task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ce0a5456dca832e595850f58b172f363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b53d0a8ec060fa3a51b90ca2be2180a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FADA3-2604-486E-AC30-984D546EF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4577B-8F53-4389-A2F6-A137E3312649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F36C8D65-964C-4E85-9AFA-77FFC8B298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Plata</lastModifiedBy>
  <revision>21</revision>
  <dcterms:created xsi:type="dcterms:W3CDTF">2025-07-22T23:15:00.0000000Z</dcterms:created>
  <dcterms:modified xsi:type="dcterms:W3CDTF">2025-08-04T16:52:54.7715770Z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